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59" w:rsidRDefault="00B50C59" w:rsidP="00B50C59">
      <w:pPr>
        <w:rPr>
          <w:b/>
          <w:bCs/>
        </w:rPr>
      </w:pPr>
      <w:r>
        <w:rPr>
          <w:b/>
          <w:bCs/>
        </w:rPr>
        <w:t xml:space="preserve">Lesson Plans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6A7BE2">
        <w:rPr>
          <w:b/>
          <w:bCs/>
        </w:rPr>
        <w:t>Teacher__</w:t>
      </w:r>
      <w:r w:rsidR="00AC23F4">
        <w:rPr>
          <w:b/>
          <w:bCs/>
        </w:rPr>
        <w:t>Jenna</w:t>
      </w:r>
      <w:proofErr w:type="spellEnd"/>
      <w:r w:rsidR="00AC23F4">
        <w:rPr>
          <w:b/>
          <w:bCs/>
        </w:rPr>
        <w:t xml:space="preserve"> </w:t>
      </w:r>
      <w:proofErr w:type="spellStart"/>
      <w:r w:rsidR="00AC23F4">
        <w:rPr>
          <w:b/>
          <w:bCs/>
        </w:rPr>
        <w:t>Hoglen</w:t>
      </w:r>
      <w:proofErr w:type="spellEnd"/>
      <w:r w:rsidR="006A7BE2">
        <w:rPr>
          <w:b/>
          <w:bCs/>
        </w:rPr>
        <w:t>__</w:t>
      </w:r>
      <w:r>
        <w:rPr>
          <w:b/>
          <w:bCs/>
        </w:rPr>
        <w:tab/>
      </w:r>
      <w:r>
        <w:rPr>
          <w:b/>
          <w:bCs/>
        </w:rPr>
        <w:tab/>
      </w:r>
      <w:r w:rsidR="006A7BE2">
        <w:rPr>
          <w:b/>
          <w:bCs/>
        </w:rPr>
        <w:tab/>
        <w:t xml:space="preserve"> Date:  __</w:t>
      </w:r>
      <w:r w:rsidR="007E0E4E">
        <w:rPr>
          <w:b/>
          <w:bCs/>
        </w:rPr>
        <w:t xml:space="preserve">August </w:t>
      </w:r>
      <w:r w:rsidR="00E47CE7">
        <w:rPr>
          <w:b/>
          <w:bCs/>
        </w:rPr>
        <w:t>16-20, 2021</w:t>
      </w:r>
      <w:r w:rsidR="006A7BE2">
        <w:rPr>
          <w:b/>
          <w:bCs/>
        </w:rPr>
        <w:t xml:space="preserve">__  </w:t>
      </w:r>
      <w:r w:rsidR="006A7BE2">
        <w:rPr>
          <w:b/>
          <w:bCs/>
        </w:rPr>
        <w:tab/>
      </w:r>
      <w:r w:rsidR="006A7BE2">
        <w:rPr>
          <w:b/>
          <w:bCs/>
        </w:rPr>
        <w:tab/>
      </w:r>
      <w:r>
        <w:rPr>
          <w:b/>
          <w:bCs/>
        </w:rPr>
        <w:t xml:space="preserve">Week </w:t>
      </w:r>
      <w:r w:rsidR="006A7BE2">
        <w:rPr>
          <w:b/>
          <w:bCs/>
        </w:rPr>
        <w:t>1</w:t>
      </w:r>
      <w:r>
        <w:rPr>
          <w:b/>
          <w:bCs/>
        </w:rPr>
        <w:t xml:space="preserve">               </w:t>
      </w:r>
      <w:r w:rsidR="00AC23F4">
        <w:rPr>
          <w:b/>
          <w:bCs/>
        </w:rPr>
        <w:t>Class:  _</w:t>
      </w:r>
      <w:proofErr w:type="spellStart"/>
      <w:r w:rsidR="00AC23F4">
        <w:rPr>
          <w:b/>
          <w:bCs/>
        </w:rPr>
        <w:t>Spanish</w:t>
      </w:r>
      <w:r w:rsidR="006A7BE2">
        <w:rPr>
          <w:b/>
          <w:bCs/>
        </w:rPr>
        <w:t>_</w:t>
      </w:r>
      <w:r>
        <w:rPr>
          <w:b/>
          <w:bCs/>
        </w:rPr>
        <w:t>I</w:t>
      </w:r>
      <w:proofErr w:type="spellEnd"/>
      <w:r>
        <w:rPr>
          <w:b/>
          <w:bCs/>
        </w:rPr>
        <w:t>____</w:t>
      </w:r>
    </w:p>
    <w:p w:rsidR="00B50C59" w:rsidRDefault="00B50C59" w:rsidP="00B50C59">
      <w:r>
        <w:t>Lesson</w:t>
      </w:r>
      <w:r>
        <w:rPr>
          <w:i/>
        </w:rPr>
        <w:t xml:space="preserve">:  </w:t>
      </w:r>
      <w:r w:rsidR="001364AB">
        <w:t xml:space="preserve">alphabet, accent marks, greetings and courtesies, introductions, </w:t>
      </w:r>
      <w:r w:rsidR="00756828">
        <w:t>greetings, courtesies, numbers 0-1,000,000,000</w:t>
      </w:r>
    </w:p>
    <w:p w:rsidR="006A7BE2" w:rsidRPr="006A7BE2" w:rsidRDefault="006A7BE2" w:rsidP="006A7BE2">
      <w:r>
        <w:t>Content Standards:  1.1,</w:t>
      </w:r>
      <w:r w:rsidR="00756828">
        <w:t xml:space="preserve"> 1.2,</w:t>
      </w:r>
      <w:r>
        <w:t xml:space="preserve"> 5.1       </w:t>
      </w:r>
      <w:r w:rsidRPr="006A7BE2">
        <w:t xml:space="preserve">Content Standards elaborated on next page. </w:t>
      </w:r>
    </w:p>
    <w:p w:rsidR="006A7BE2" w:rsidRPr="001364AB" w:rsidRDefault="006A7BE2" w:rsidP="00B50C59"/>
    <w:tbl>
      <w:tblPr>
        <w:tblW w:w="0" w:type="auto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2220"/>
        <w:gridCol w:w="2220"/>
        <w:gridCol w:w="2220"/>
        <w:gridCol w:w="2220"/>
        <w:gridCol w:w="2220"/>
        <w:gridCol w:w="2670"/>
      </w:tblGrid>
      <w:tr w:rsidR="00B50C59">
        <w:trPr>
          <w:trHeight w:val="4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overflowPunct/>
              <w:spacing w:line="276" w:lineRule="auto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Pr="006A7BE2" w:rsidRDefault="00B50C59" w:rsidP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Monday  </w:t>
            </w:r>
          </w:p>
          <w:p w:rsidR="001364AB" w:rsidRPr="006A7BE2" w:rsidRDefault="001364AB" w:rsidP="00B50C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Pr="006A7BE2" w:rsidRDefault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Tuesday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Wednesday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Pr="006A7BE2" w:rsidRDefault="00B50C59" w:rsidP="006A7BE2">
            <w:pPr>
              <w:spacing w:line="276" w:lineRule="auto"/>
              <w:jc w:val="center"/>
            </w:pPr>
            <w:r w:rsidRPr="006A7BE2">
              <w:rPr>
                <w:b/>
                <w:bCs/>
              </w:rPr>
              <w:t xml:space="preserve">Thursday </w:t>
            </w:r>
          </w:p>
          <w:p w:rsidR="001364AB" w:rsidRPr="006A7BE2" w:rsidRDefault="001364AB">
            <w:pPr>
              <w:spacing w:line="276" w:lineRule="auto"/>
              <w:jc w:val="center"/>
            </w:pP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Friday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50C59">
        <w:trPr>
          <w:trHeight w:val="124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Learning Target</w:t>
            </w:r>
          </w:p>
          <w:p w:rsidR="00B50C59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Pr="00222E77" w:rsidRDefault="006A7BE2" w:rsidP="00B50C5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target language.</w:t>
            </w:r>
          </w:p>
          <w:p w:rsidR="00222E77" w:rsidRPr="00222E77" w:rsidRDefault="00222E77" w:rsidP="00B50C5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6A7BE2" w:rsidP="006A7BE2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target language.</w:t>
            </w:r>
          </w:p>
          <w:p w:rsidR="00222E77" w:rsidRPr="00222E77" w:rsidRDefault="006A7BE2" w:rsidP="006A7BE2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>I can use the language both within and beyond the classroom.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Pr="00222E77" w:rsidRDefault="006A7BE2" w:rsidP="006A7BE2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target language.</w:t>
            </w:r>
          </w:p>
          <w:p w:rsidR="006A7BE2" w:rsidRDefault="006A7BE2" w:rsidP="006A7BE2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</w:rPr>
            </w:pPr>
          </w:p>
          <w:p w:rsidR="00B50C59" w:rsidRPr="00222E77" w:rsidRDefault="00B50C59" w:rsidP="00B50C59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Pr="00222E77" w:rsidRDefault="006A7BE2" w:rsidP="006A7BE2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target language.</w:t>
            </w:r>
          </w:p>
          <w:p w:rsidR="001364AB" w:rsidRPr="00222E77" w:rsidRDefault="001364AB" w:rsidP="006A7BE2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BE2" w:rsidRPr="00222E77" w:rsidRDefault="006A7BE2" w:rsidP="006A7BE2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target language.</w:t>
            </w:r>
          </w:p>
          <w:p w:rsidR="00B50C59" w:rsidRPr="00222E77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</w:tr>
      <w:tr w:rsidR="00B50C59">
        <w:trPr>
          <w:trHeight w:val="63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Bell Ringer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Pr="00222E77" w:rsidRDefault="00E47CE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Pr="00222E77" w:rsidRDefault="00E47CE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Pr="00222E77" w:rsidRDefault="00E47CE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Pr="00222E77" w:rsidRDefault="00E47CE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59" w:rsidRPr="00222E77" w:rsidRDefault="00E47CE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</w:tr>
      <w:tr w:rsidR="00B50C59">
        <w:trPr>
          <w:trHeight w:val="180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 Activities</w:t>
            </w: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04E7" w:rsidRDefault="00E47CE7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alphabet</w:t>
            </w:r>
          </w:p>
          <w:p w:rsidR="00E47CE7" w:rsidRDefault="00E47CE7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greetings</w:t>
            </w:r>
          </w:p>
          <w:p w:rsidR="00E47CE7" w:rsidRDefault="00E47CE7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Song</w:t>
            </w:r>
          </w:p>
          <w:p w:rsidR="00E47CE7" w:rsidRPr="00222E77" w:rsidRDefault="00E47CE7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review</w:t>
            </w:r>
          </w:p>
          <w:p w:rsidR="00081C60" w:rsidRPr="00222E77" w:rsidRDefault="00081C60" w:rsidP="00B50C59">
            <w:pPr>
              <w:spacing w:line="276" w:lineRule="auto"/>
              <w:rPr>
                <w:sz w:val="18"/>
                <w:szCs w:val="18"/>
              </w:rPr>
            </w:pPr>
          </w:p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7CE7" w:rsidRDefault="00E47CE7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Song</w:t>
            </w:r>
          </w:p>
          <w:p w:rsidR="00E47CE7" w:rsidRDefault="00E47CE7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with greetings</w:t>
            </w:r>
          </w:p>
          <w:p w:rsidR="00E47CE7" w:rsidRDefault="00E47CE7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activity</w:t>
            </w:r>
          </w:p>
          <w:p w:rsidR="002904E7" w:rsidRPr="00222E77" w:rsidRDefault="00E47CE7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Exit slip</w:t>
            </w:r>
            <w:r w:rsidR="002904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04E7" w:rsidRDefault="00E47CE7" w:rsidP="00EA50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Song</w:t>
            </w:r>
          </w:p>
          <w:p w:rsidR="00E47CE7" w:rsidRDefault="00E47CE7" w:rsidP="00EA50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numbers</w:t>
            </w:r>
          </w:p>
          <w:p w:rsidR="00E47CE7" w:rsidRPr="00EA50C1" w:rsidRDefault="00E47CE7" w:rsidP="00EA50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 writing out numbers in class</w:t>
            </w:r>
          </w:p>
          <w:p w:rsidR="00EA50C1" w:rsidRPr="00222E77" w:rsidRDefault="00EA50C1" w:rsidP="00B50C59">
            <w:pPr>
              <w:spacing w:line="276" w:lineRule="auto"/>
              <w:rPr>
                <w:sz w:val="18"/>
                <w:szCs w:val="18"/>
              </w:rPr>
            </w:pPr>
          </w:p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04E7" w:rsidRDefault="00E47CE7" w:rsidP="00EA50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Listening comprehension (with numbers)</w:t>
            </w:r>
          </w:p>
          <w:p w:rsidR="00E47CE7" w:rsidRPr="00222E77" w:rsidRDefault="00E47CE7" w:rsidP="00EA50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review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A09" w:rsidRDefault="002C1377" w:rsidP="002904E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activity (price guessing)</w:t>
            </w:r>
          </w:p>
          <w:p w:rsidR="002C1377" w:rsidRDefault="002C1377" w:rsidP="002904E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problems (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español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2C1377" w:rsidRPr="002904E7" w:rsidRDefault="002C1377" w:rsidP="002904E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review</w:t>
            </w:r>
          </w:p>
        </w:tc>
      </w:tr>
      <w:tr w:rsidR="00B50C59">
        <w:trPr>
          <w:trHeight w:val="56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Formative &amp; Summative Assessments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Pr="00222E77" w:rsidRDefault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Pr="00222E77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59" w:rsidRPr="00222E77" w:rsidRDefault="00B50C59">
            <w:pPr>
              <w:spacing w:line="276" w:lineRule="auto"/>
              <w:rPr>
                <w:b/>
                <w:bCs/>
                <w:spacing w:val="20"/>
                <w:sz w:val="18"/>
                <w:szCs w:val="18"/>
                <w:u w:val="single"/>
              </w:rPr>
            </w:pPr>
            <w:r w:rsidRPr="00222E77">
              <w:rPr>
                <w:b/>
                <w:bCs/>
                <w:spacing w:val="20"/>
                <w:sz w:val="18"/>
                <w:szCs w:val="18"/>
              </w:rPr>
              <w:t xml:space="preserve">observation   q/a   drills   </w:t>
            </w:r>
          </w:p>
        </w:tc>
      </w:tr>
      <w:tr w:rsidR="00B50C59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Assignments &amp;</w:t>
            </w:r>
          </w:p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Homework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Pr="00222E77" w:rsidRDefault="00E47CE7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Work assigned in class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Pr="00222E77" w:rsidRDefault="002C1377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Work assigned in class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Pr="00222E77" w:rsidRDefault="002C1377" w:rsidP="00EA50C1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Work assigned in class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Pr="00222E77" w:rsidRDefault="002C137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Work assigned in class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59" w:rsidRPr="00222E77" w:rsidRDefault="002C1377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Work assigned in class</w:t>
            </w:r>
            <w:bookmarkStart w:id="0" w:name="_GoBack"/>
            <w:bookmarkEnd w:id="0"/>
          </w:p>
        </w:tc>
      </w:tr>
      <w:tr w:rsidR="006A7BE2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6A7BE2" w:rsidP="006A7B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Modifications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E47CE7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  <w:p w:rsidR="007E0E4E" w:rsidRPr="00222E77" w:rsidRDefault="007E0E4E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7CE7" w:rsidRDefault="00E47CE7" w:rsidP="00E47CE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  <w:p w:rsidR="007E0E4E" w:rsidRPr="00222E77" w:rsidRDefault="00E47CE7" w:rsidP="00E47CE7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7CE7" w:rsidRDefault="00E47CE7" w:rsidP="00E47CE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  <w:p w:rsidR="00EA50C1" w:rsidRPr="00222E77" w:rsidRDefault="00E47CE7" w:rsidP="00E47CE7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7CE7" w:rsidRDefault="00E47CE7" w:rsidP="00E47CE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  <w:p w:rsidR="00EA50C1" w:rsidRPr="00222E77" w:rsidRDefault="00E47CE7" w:rsidP="00E47CE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E7" w:rsidRDefault="00E47CE7" w:rsidP="00E47CE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  <w:p w:rsidR="00EA50C1" w:rsidRPr="00222E77" w:rsidRDefault="00E47CE7" w:rsidP="00E47CE7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</w:tc>
      </w:tr>
    </w:tbl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r>
        <w:rPr>
          <w:bCs/>
          <w:iCs/>
          <w:kern w:val="0"/>
          <w:sz w:val="24"/>
          <w:szCs w:val="24"/>
        </w:rPr>
        <w:t xml:space="preserve"> 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lastRenderedPageBreak/>
        <w:t>Standards for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Language Learning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Communication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Communicate in Languages Other Than English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1.1: </w:t>
      </w:r>
      <w:r>
        <w:rPr>
          <w:color w:val="000000"/>
          <w:kern w:val="0"/>
          <w:sz w:val="22"/>
          <w:szCs w:val="22"/>
        </w:rPr>
        <w:t>Students engage in conversations, provide and obtain information, express feelings and emotions, and exchange opinions.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1.2: </w:t>
      </w:r>
      <w:r>
        <w:rPr>
          <w:color w:val="000000"/>
          <w:kern w:val="0"/>
          <w:sz w:val="22"/>
          <w:szCs w:val="22"/>
        </w:rPr>
        <w:t>Students understand and interpret written and spoken language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1.3: </w:t>
      </w:r>
      <w:r>
        <w:rPr>
          <w:color w:val="000000"/>
          <w:kern w:val="0"/>
          <w:sz w:val="22"/>
          <w:szCs w:val="22"/>
        </w:rPr>
        <w:t>Students present information, concepts, and ideas to an audience of listeners or readers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Gain Knowledge and Understanding of Other 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2.1: </w:t>
      </w:r>
      <w:r>
        <w:rPr>
          <w:color w:val="000000"/>
          <w:kern w:val="0"/>
          <w:sz w:val="22"/>
          <w:szCs w:val="22"/>
        </w:rPr>
        <w:t>Students demonstrate an understanding of the relationship between the practices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studied.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>Standard 2.2</w:t>
      </w:r>
      <w:r>
        <w:rPr>
          <w:color w:val="000000"/>
          <w:kern w:val="0"/>
          <w:sz w:val="22"/>
          <w:szCs w:val="22"/>
        </w:rPr>
        <w:t>: Students demonstrate an understanding of the relationship between the products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studied.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Connections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Connect with Other Disciplines and Acquire Information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3.1: </w:t>
      </w:r>
      <w:r>
        <w:rPr>
          <w:color w:val="000000"/>
          <w:kern w:val="0"/>
          <w:sz w:val="22"/>
          <w:szCs w:val="22"/>
        </w:rPr>
        <w:t>Students reinforce and further their knowledge of other disciplines through the foreign language.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3.2: </w:t>
      </w:r>
      <w:r>
        <w:rPr>
          <w:color w:val="000000"/>
          <w:kern w:val="0"/>
          <w:sz w:val="22"/>
          <w:szCs w:val="22"/>
        </w:rPr>
        <w:t>Students acquire information and recognize the distinctive viewpoints that are only available through the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language and its cultures.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Comparisons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Develop Insight into the Nature of Language and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4.1: </w:t>
      </w:r>
      <w:r>
        <w:rPr>
          <w:color w:val="000000"/>
          <w:kern w:val="0"/>
          <w:sz w:val="22"/>
          <w:szCs w:val="22"/>
        </w:rPr>
        <w:t>Students demonstrate understanding of the nature of language through comparisons of the language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4.2: </w:t>
      </w:r>
      <w:r>
        <w:rPr>
          <w:color w:val="000000"/>
          <w:kern w:val="0"/>
          <w:sz w:val="22"/>
          <w:szCs w:val="22"/>
        </w:rPr>
        <w:t>Students demonstrate understanding of the concept of culture through comparisons of the cultures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Communities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Participate in Multilingual Communities at Home &amp; Around the World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5.1: </w:t>
      </w:r>
      <w:r>
        <w:rPr>
          <w:color w:val="000000"/>
          <w:kern w:val="0"/>
          <w:sz w:val="22"/>
          <w:szCs w:val="22"/>
        </w:rPr>
        <w:t>Students use the language both within and beyond the school setting.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5.2: </w:t>
      </w:r>
      <w:r>
        <w:rPr>
          <w:color w:val="000000"/>
          <w:kern w:val="0"/>
          <w:sz w:val="22"/>
          <w:szCs w:val="22"/>
        </w:rPr>
        <w:t>Students show evidence of becoming life-long learners by using the language for personal enjoyment and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rPr>
          <w:kern w:val="0"/>
          <w:sz w:val="24"/>
          <w:szCs w:val="24"/>
        </w:rPr>
      </w:pPr>
      <w:r>
        <w:rPr>
          <w:color w:val="000000"/>
          <w:kern w:val="0"/>
          <w:sz w:val="22"/>
          <w:szCs w:val="22"/>
        </w:rPr>
        <w:t>enrichment.</w:t>
      </w:r>
    </w:p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6F2473" w:rsidRDefault="006F2473"/>
    <w:sectPr w:rsidR="006F2473" w:rsidSect="00B50C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7434B"/>
    <w:multiLevelType w:val="hybridMultilevel"/>
    <w:tmpl w:val="BC7E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B50C59"/>
    <w:rsid w:val="00081C60"/>
    <w:rsid w:val="001364AB"/>
    <w:rsid w:val="00154A35"/>
    <w:rsid w:val="00222E77"/>
    <w:rsid w:val="002904E7"/>
    <w:rsid w:val="002C1377"/>
    <w:rsid w:val="003A0E15"/>
    <w:rsid w:val="00673072"/>
    <w:rsid w:val="006A7BE2"/>
    <w:rsid w:val="006B6DE0"/>
    <w:rsid w:val="006F2473"/>
    <w:rsid w:val="00756828"/>
    <w:rsid w:val="007E0E4E"/>
    <w:rsid w:val="008C1CDF"/>
    <w:rsid w:val="009B35BF"/>
    <w:rsid w:val="00AC23F4"/>
    <w:rsid w:val="00B50C59"/>
    <w:rsid w:val="00CC3D49"/>
    <w:rsid w:val="00E47CE7"/>
    <w:rsid w:val="00E72BC7"/>
    <w:rsid w:val="00E96557"/>
    <w:rsid w:val="00EA50C1"/>
    <w:rsid w:val="00FA0A09"/>
    <w:rsid w:val="00FF4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D93B"/>
  <w15:docId w15:val="{DABA53AB-E698-4CE5-A7A2-F3482F62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BF"/>
    <w:rPr>
      <w:rFonts w:ascii="Tahoma" w:eastAsia="Calibri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Hoglen, Jenna</cp:lastModifiedBy>
  <cp:revision>11</cp:revision>
  <cp:lastPrinted>2012-08-13T02:04:00Z</cp:lastPrinted>
  <dcterms:created xsi:type="dcterms:W3CDTF">2016-08-09T18:38:00Z</dcterms:created>
  <dcterms:modified xsi:type="dcterms:W3CDTF">2021-06-02T12:23:00Z</dcterms:modified>
</cp:coreProperties>
</file>